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26F8" w14:textId="256360CE" w:rsidR="00CF364B" w:rsidRPr="00E20B87" w:rsidRDefault="00E20B87" w:rsidP="00A813DB">
      <w:pPr>
        <w:overflowPunct w:val="0"/>
        <w:autoSpaceDE w:val="0"/>
        <w:autoSpaceDN w:val="0"/>
        <w:adjustRightInd w:val="0"/>
        <w:jc w:val="right"/>
        <w:rPr>
          <w:rFonts w:ascii="ＭＳ 明朝" w:eastAsia="ＭＳ 明朝" w:hAnsi="ＭＳ 明朝"/>
        </w:rPr>
      </w:pPr>
      <w:r w:rsidRPr="00E20B87">
        <w:rPr>
          <w:rFonts w:ascii="ＭＳ 明朝" w:eastAsia="ＭＳ 明朝" w:hAnsi="ＭＳ 明朝" w:hint="eastAsia"/>
        </w:rPr>
        <w:t>令和３年９月２日</w:t>
      </w:r>
    </w:p>
    <w:p w14:paraId="70857262" w14:textId="20249631" w:rsidR="00E20B87" w:rsidRDefault="00E20B87"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各中学校卓球部顧問（部長）様</w:t>
      </w:r>
    </w:p>
    <w:p w14:paraId="36A2A3A7" w14:textId="4F949AC9" w:rsidR="00E20B87" w:rsidRDefault="00E20B87" w:rsidP="00A813DB">
      <w:pPr>
        <w:overflowPunct w:val="0"/>
        <w:autoSpaceDE w:val="0"/>
        <w:autoSpaceDN w:val="0"/>
        <w:adjustRightInd w:val="0"/>
        <w:jc w:val="right"/>
        <w:rPr>
          <w:rFonts w:ascii="ＭＳ 明朝" w:eastAsia="ＭＳ 明朝" w:hAnsi="ＭＳ 明朝"/>
        </w:rPr>
      </w:pPr>
      <w:r>
        <w:rPr>
          <w:rFonts w:ascii="ＭＳ 明朝" w:eastAsia="ＭＳ 明朝" w:hAnsi="ＭＳ 明朝" w:hint="eastAsia"/>
        </w:rPr>
        <w:t>松山卓球協会中学部長　石山　将成</w:t>
      </w:r>
    </w:p>
    <w:p w14:paraId="1302F5E0" w14:textId="69FCDFC4" w:rsidR="00E20B87" w:rsidRDefault="00E20B87" w:rsidP="00A813DB">
      <w:pPr>
        <w:overflowPunct w:val="0"/>
        <w:autoSpaceDE w:val="0"/>
        <w:autoSpaceDN w:val="0"/>
        <w:adjustRightInd w:val="0"/>
        <w:jc w:val="right"/>
        <w:rPr>
          <w:rFonts w:ascii="ＭＳ 明朝" w:eastAsia="ＭＳ 明朝" w:hAnsi="ＭＳ 明朝"/>
        </w:rPr>
      </w:pPr>
      <w:r>
        <w:rPr>
          <w:rFonts w:ascii="ＭＳ 明朝" w:eastAsia="ＭＳ 明朝" w:hAnsi="ＭＳ 明朝" w:hint="eastAsia"/>
        </w:rPr>
        <w:t>松山市中体連卓球専門部長　井上　　律</w:t>
      </w:r>
    </w:p>
    <w:p w14:paraId="056349E1" w14:textId="4D15EF50" w:rsidR="00E20B87" w:rsidRDefault="00E20B87" w:rsidP="00A813DB">
      <w:pPr>
        <w:overflowPunct w:val="0"/>
        <w:autoSpaceDE w:val="0"/>
        <w:autoSpaceDN w:val="0"/>
        <w:adjustRightInd w:val="0"/>
        <w:rPr>
          <w:rFonts w:ascii="ＭＳ 明朝" w:eastAsia="ＭＳ 明朝" w:hAnsi="ＭＳ 明朝"/>
        </w:rPr>
      </w:pPr>
    </w:p>
    <w:p w14:paraId="4D5A0229" w14:textId="77777777" w:rsidR="00E20B87" w:rsidRPr="00E20B87" w:rsidRDefault="00E20B87" w:rsidP="00A813DB">
      <w:pPr>
        <w:overflowPunct w:val="0"/>
        <w:autoSpaceDE w:val="0"/>
        <w:autoSpaceDN w:val="0"/>
        <w:adjustRightInd w:val="0"/>
        <w:jc w:val="center"/>
        <w:rPr>
          <w:rFonts w:ascii="ＭＳ 明朝" w:eastAsia="ＭＳ 明朝" w:hAnsi="ＭＳ 明朝"/>
          <w:b/>
          <w:sz w:val="24"/>
          <w:szCs w:val="24"/>
        </w:rPr>
      </w:pPr>
      <w:r w:rsidRPr="00E20B87">
        <w:rPr>
          <w:rFonts w:ascii="ＭＳ 明朝" w:eastAsia="ＭＳ 明朝" w:hAnsi="ＭＳ 明朝" w:hint="eastAsia"/>
          <w:b/>
          <w:sz w:val="24"/>
          <w:szCs w:val="24"/>
        </w:rPr>
        <w:t>令和３年度松山地区中学団体卓球対抗戦</w:t>
      </w:r>
    </w:p>
    <w:p w14:paraId="6849AF39" w14:textId="15A09AA9" w:rsidR="00E20B87" w:rsidRPr="00E20B87" w:rsidRDefault="00E20B87" w:rsidP="00A813DB">
      <w:pPr>
        <w:overflowPunct w:val="0"/>
        <w:autoSpaceDE w:val="0"/>
        <w:autoSpaceDN w:val="0"/>
        <w:adjustRightInd w:val="0"/>
        <w:jc w:val="center"/>
        <w:rPr>
          <w:rFonts w:ascii="ＭＳ 明朝" w:eastAsia="ＭＳ 明朝" w:hAnsi="ＭＳ 明朝"/>
          <w:b/>
          <w:sz w:val="24"/>
          <w:szCs w:val="24"/>
        </w:rPr>
      </w:pPr>
      <w:r w:rsidRPr="00E20B87">
        <w:rPr>
          <w:rFonts w:ascii="ＭＳ 明朝" w:eastAsia="ＭＳ 明朝" w:hAnsi="ＭＳ 明朝" w:hint="eastAsia"/>
          <w:b/>
          <w:sz w:val="24"/>
          <w:szCs w:val="24"/>
        </w:rPr>
        <w:t>兼　愛媛県中学団体選抜卓球大会中予地区予選</w:t>
      </w:r>
    </w:p>
    <w:p w14:paraId="5DA98AFE" w14:textId="6FB335B8" w:rsidR="00E20B87" w:rsidRPr="00E20B87" w:rsidRDefault="00E20B87" w:rsidP="00A813DB">
      <w:pPr>
        <w:overflowPunct w:val="0"/>
        <w:autoSpaceDE w:val="0"/>
        <w:autoSpaceDN w:val="0"/>
        <w:adjustRightInd w:val="0"/>
        <w:jc w:val="center"/>
        <w:rPr>
          <w:rFonts w:ascii="ＭＳ 明朝" w:eastAsia="ＭＳ 明朝" w:hAnsi="ＭＳ 明朝"/>
          <w:b/>
          <w:sz w:val="24"/>
          <w:szCs w:val="24"/>
        </w:rPr>
      </w:pPr>
      <w:r w:rsidRPr="00E20B87">
        <w:rPr>
          <w:rFonts w:ascii="ＭＳ 明朝" w:eastAsia="ＭＳ 明朝" w:hAnsi="ＭＳ 明朝" w:hint="eastAsia"/>
          <w:b/>
          <w:sz w:val="24"/>
          <w:szCs w:val="24"/>
        </w:rPr>
        <w:t>組み合わせ抽選の方法について（改定版）</w:t>
      </w:r>
    </w:p>
    <w:p w14:paraId="59DA3431" w14:textId="23111FD5" w:rsidR="00E20B87" w:rsidRDefault="00E20B87" w:rsidP="00A813DB">
      <w:pPr>
        <w:overflowPunct w:val="0"/>
        <w:autoSpaceDE w:val="0"/>
        <w:autoSpaceDN w:val="0"/>
        <w:adjustRightInd w:val="0"/>
        <w:rPr>
          <w:rFonts w:ascii="ＭＳ 明朝" w:eastAsia="ＭＳ 明朝" w:hAnsi="ＭＳ 明朝"/>
        </w:rPr>
      </w:pPr>
    </w:p>
    <w:p w14:paraId="62FEF4A9" w14:textId="00F000DD" w:rsidR="00E20B87" w:rsidRDefault="00E20B87" w:rsidP="00A813DB">
      <w:pPr>
        <w:overflowPunct w:val="0"/>
        <w:autoSpaceDE w:val="0"/>
        <w:autoSpaceDN w:val="0"/>
        <w:adjustRightInd w:val="0"/>
        <w:ind w:firstLineChars="100" w:firstLine="210"/>
        <w:rPr>
          <w:rFonts w:ascii="ＭＳ 明朝" w:eastAsia="ＭＳ 明朝" w:hAnsi="ＭＳ 明朝"/>
        </w:rPr>
      </w:pPr>
      <w:r>
        <w:rPr>
          <w:rFonts w:ascii="ＭＳ 明朝" w:eastAsia="ＭＳ 明朝" w:hAnsi="ＭＳ 明朝" w:hint="eastAsia"/>
        </w:rPr>
        <w:t>例年、夏休み中の大会と２学期に行われる松山地区中学生選抜大会（以下「選抜大会」）の結果をポイント化して、選手の所属校のポイントとして考えていました。しかし</w:t>
      </w:r>
      <w:r w:rsidR="001C280F">
        <w:rPr>
          <w:rFonts w:ascii="ＭＳ 明朝" w:eastAsia="ＭＳ 明朝" w:hAnsi="ＭＳ 明朝" w:hint="eastAsia"/>
        </w:rPr>
        <w:t>ながら</w:t>
      </w:r>
      <w:r>
        <w:rPr>
          <w:rFonts w:ascii="ＭＳ 明朝" w:eastAsia="ＭＳ 明朝" w:hAnsi="ＭＳ 明朝" w:hint="eastAsia"/>
        </w:rPr>
        <w:t>、現在の松山地区の新型コロナウイルス感染症の蔓延状況を考えると、今年度は「選抜大会に出たくても出られない学校」がある程度出ることが予想されます。</w:t>
      </w:r>
    </w:p>
    <w:p w14:paraId="3156B945" w14:textId="5D464995" w:rsidR="001C280F" w:rsidRDefault="001C280F"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よって、標記の件につきまして、今年度は以下の１～３</w:t>
      </w:r>
      <w:r w:rsidR="009F0FA6">
        <w:rPr>
          <w:rFonts w:ascii="ＭＳ 明朝" w:eastAsia="ＭＳ 明朝" w:hAnsi="ＭＳ 明朝" w:hint="eastAsia"/>
        </w:rPr>
        <w:t>の</w:t>
      </w:r>
      <w:bookmarkStart w:id="0" w:name="_GoBack"/>
      <w:bookmarkEnd w:id="0"/>
      <w:r>
        <w:rPr>
          <w:rFonts w:ascii="ＭＳ 明朝" w:eastAsia="ＭＳ 明朝" w:hAnsi="ＭＳ 明朝" w:hint="eastAsia"/>
        </w:rPr>
        <w:t>ように行います。</w:t>
      </w:r>
    </w:p>
    <w:p w14:paraId="125DBE35" w14:textId="45E6D842" w:rsidR="001C280F" w:rsidRDefault="001C280F" w:rsidP="00A813DB">
      <w:pPr>
        <w:overflowPunct w:val="0"/>
        <w:autoSpaceDE w:val="0"/>
        <w:autoSpaceDN w:val="0"/>
        <w:adjustRightInd w:val="0"/>
        <w:rPr>
          <w:rFonts w:ascii="ＭＳ 明朝" w:eastAsia="ＭＳ 明朝" w:hAnsi="ＭＳ 明朝"/>
        </w:rPr>
      </w:pPr>
    </w:p>
    <w:p w14:paraId="44033750" w14:textId="37B1A141" w:rsidR="001C280F" w:rsidRDefault="001C280F" w:rsidP="00A813DB">
      <w:pPr>
        <w:overflowPunct w:val="0"/>
        <w:autoSpaceDE w:val="0"/>
        <w:autoSpaceDN w:val="0"/>
        <w:adjustRightInd w:val="0"/>
        <w:ind w:left="210" w:hangingChars="100" w:hanging="210"/>
        <w:rPr>
          <w:rFonts w:ascii="ＭＳ 明朝" w:eastAsia="ＭＳ 明朝" w:hAnsi="ＭＳ 明朝"/>
        </w:rPr>
      </w:pPr>
      <w:r>
        <w:rPr>
          <w:rFonts w:ascii="ＭＳ 明朝" w:eastAsia="ＭＳ 明朝" w:hAnsi="ＭＳ 明朝" w:hint="eastAsia"/>
        </w:rPr>
        <w:t>１　松山卓球選手権（８月１日実施）の、原則、中学２年生の部の結果を以下のようにポイント化し、選手の所属する学校に対してポイントを与える。</w:t>
      </w:r>
    </w:p>
    <w:p w14:paraId="1414A5A8" w14:textId="4DF4B294" w:rsidR="00A6668E" w:rsidRDefault="001C280F"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w:t>
      </w:r>
      <w:r w:rsidR="00A6668E">
        <w:rPr>
          <w:rFonts w:ascii="ＭＳ 明朝" w:eastAsia="ＭＳ 明朝" w:hAnsi="ＭＳ 明朝" w:hint="eastAsia"/>
        </w:rPr>
        <w:t>・推薦選手・・・・９点</w:t>
      </w:r>
    </w:p>
    <w:p w14:paraId="3483FB47" w14:textId="3F73C0AA" w:rsidR="001C280F" w:rsidRDefault="001C280F" w:rsidP="00A813DB">
      <w:pPr>
        <w:overflowPunct w:val="0"/>
        <w:autoSpaceDE w:val="0"/>
        <w:autoSpaceDN w:val="0"/>
        <w:adjustRightInd w:val="0"/>
        <w:ind w:firstLineChars="100" w:firstLine="210"/>
        <w:rPr>
          <w:rFonts w:ascii="ＭＳ 明朝" w:eastAsia="ＭＳ 明朝" w:hAnsi="ＭＳ 明朝"/>
        </w:rPr>
      </w:pPr>
      <w:r>
        <w:rPr>
          <w:rFonts w:ascii="ＭＳ 明朝" w:eastAsia="ＭＳ 明朝" w:hAnsi="ＭＳ 明朝" w:hint="eastAsia"/>
        </w:rPr>
        <w:t>・第１位</w:t>
      </w:r>
      <w:r w:rsidR="00A6668E">
        <w:rPr>
          <w:rFonts w:ascii="ＭＳ 明朝" w:eastAsia="ＭＳ 明朝" w:hAnsi="ＭＳ 明朝" w:hint="eastAsia"/>
        </w:rPr>
        <w:t>・・・・・８点</w:t>
      </w:r>
    </w:p>
    <w:p w14:paraId="38C45ED6" w14:textId="56B31EFC"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・第２位・・・・・７点</w:t>
      </w:r>
    </w:p>
    <w:p w14:paraId="502E4FE4" w14:textId="30B89299"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・ベスト４・・・・６点</w:t>
      </w:r>
    </w:p>
    <w:p w14:paraId="38FA4F02" w14:textId="33DCC462"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・ベスト８・・・・５点</w:t>
      </w:r>
    </w:p>
    <w:p w14:paraId="0426CA21" w14:textId="12C7A320"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・ベスト１６・・・４点</w:t>
      </w:r>
    </w:p>
    <w:p w14:paraId="1E552D48" w14:textId="6830582E"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・ベスト３２・・・３点</w:t>
      </w:r>
    </w:p>
    <w:p w14:paraId="77374AE4" w14:textId="5D9FC02A"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 xml:space="preserve">　・ベスト６４・・・２点</w:t>
      </w:r>
      <w:r w:rsidR="00BD4AF2">
        <w:rPr>
          <w:rFonts w:ascii="ＭＳ 明朝" w:eastAsia="ＭＳ 明朝" w:hAnsi="ＭＳ 明朝" w:hint="eastAsia"/>
        </w:rPr>
        <w:t xml:space="preserve">　※</w:t>
      </w:r>
      <w:r>
        <w:rPr>
          <w:rFonts w:ascii="ＭＳ 明朝" w:eastAsia="ＭＳ 明朝" w:hAnsi="ＭＳ 明朝" w:hint="eastAsia"/>
        </w:rPr>
        <w:t>女子は敗者復活戦勝者</w:t>
      </w:r>
      <w:r w:rsidR="00BD4AF2">
        <w:rPr>
          <w:rFonts w:ascii="ＭＳ 明朝" w:eastAsia="ＭＳ 明朝" w:hAnsi="ＭＳ 明朝" w:hint="eastAsia"/>
        </w:rPr>
        <w:t>（</w:t>
      </w:r>
      <w:r w:rsidR="00A813DB">
        <w:rPr>
          <w:rFonts w:ascii="ＭＳ 明朝" w:eastAsia="ＭＳ 明朝" w:hAnsi="ＭＳ 明朝" w:hint="eastAsia"/>
        </w:rPr>
        <w:t>ベスト４８</w:t>
      </w:r>
      <w:r w:rsidR="00BD4AF2">
        <w:rPr>
          <w:rFonts w:ascii="ＭＳ 明朝" w:eastAsia="ＭＳ 明朝" w:hAnsi="ＭＳ 明朝" w:hint="eastAsia"/>
        </w:rPr>
        <w:t>）</w:t>
      </w:r>
      <w:r w:rsidR="00A813DB">
        <w:rPr>
          <w:rFonts w:ascii="ＭＳ 明朝" w:eastAsia="ＭＳ 明朝" w:hAnsi="ＭＳ 明朝" w:hint="eastAsia"/>
        </w:rPr>
        <w:t>に該当する選手</w:t>
      </w:r>
    </w:p>
    <w:p w14:paraId="018C527E" w14:textId="3766C469" w:rsidR="00A6668E" w:rsidRDefault="00A6668E" w:rsidP="00A813DB">
      <w:pPr>
        <w:overflowPunct w:val="0"/>
        <w:autoSpaceDE w:val="0"/>
        <w:autoSpaceDN w:val="0"/>
        <w:adjustRightInd w:val="0"/>
        <w:rPr>
          <w:rFonts w:ascii="ＭＳ 明朝" w:eastAsia="ＭＳ 明朝" w:hAnsi="ＭＳ 明朝"/>
        </w:rPr>
      </w:pPr>
    </w:p>
    <w:p w14:paraId="7C89BDB1" w14:textId="57FA75F4" w:rsidR="00A6668E" w:rsidRDefault="00A6668E" w:rsidP="00A813DB">
      <w:pPr>
        <w:overflowPunct w:val="0"/>
        <w:autoSpaceDE w:val="0"/>
        <w:autoSpaceDN w:val="0"/>
        <w:adjustRightInd w:val="0"/>
        <w:rPr>
          <w:rFonts w:ascii="ＭＳ 明朝" w:eastAsia="ＭＳ 明朝" w:hAnsi="ＭＳ 明朝"/>
        </w:rPr>
      </w:pPr>
      <w:r>
        <w:rPr>
          <w:rFonts w:ascii="ＭＳ 明朝" w:eastAsia="ＭＳ 明朝" w:hAnsi="ＭＳ 明朝" w:hint="eastAsia"/>
        </w:rPr>
        <w:t>２　出場校の監督によるシードアンケートを実施する。（１２月下旬予定）</w:t>
      </w:r>
    </w:p>
    <w:p w14:paraId="5899E255" w14:textId="228CB9F0" w:rsidR="00A6668E" w:rsidRDefault="00A6668E" w:rsidP="00A813DB">
      <w:pPr>
        <w:overflowPunct w:val="0"/>
        <w:autoSpaceDE w:val="0"/>
        <w:autoSpaceDN w:val="0"/>
        <w:adjustRightInd w:val="0"/>
        <w:rPr>
          <w:rFonts w:ascii="ＭＳ 明朝" w:eastAsia="ＭＳ 明朝" w:hAnsi="ＭＳ 明朝"/>
        </w:rPr>
      </w:pPr>
    </w:p>
    <w:p w14:paraId="40B1F012" w14:textId="77777777" w:rsidR="00A813DB" w:rsidRDefault="00A6668E" w:rsidP="00A813DB">
      <w:pPr>
        <w:overflowPunct w:val="0"/>
        <w:autoSpaceDE w:val="0"/>
        <w:autoSpaceDN w:val="0"/>
        <w:adjustRightInd w:val="0"/>
        <w:ind w:left="210" w:hangingChars="100" w:hanging="210"/>
        <w:rPr>
          <w:rFonts w:ascii="ＭＳ 明朝" w:eastAsia="ＭＳ 明朝" w:hAnsi="ＭＳ 明朝"/>
        </w:rPr>
      </w:pPr>
      <w:r>
        <w:rPr>
          <w:rFonts w:ascii="ＭＳ 明朝" w:eastAsia="ＭＳ 明朝" w:hAnsi="ＭＳ 明朝" w:hint="eastAsia"/>
        </w:rPr>
        <w:t>３　専門部役員と出場校の監督（参加希望者）により、組み合わせ抽選の方法を決める会議を実施する。（１月上旬予定）</w:t>
      </w:r>
    </w:p>
    <w:p w14:paraId="3CED8F6C" w14:textId="40341933" w:rsidR="00A6668E" w:rsidRDefault="00A6668E" w:rsidP="00A813DB">
      <w:pPr>
        <w:overflowPunct w:val="0"/>
        <w:autoSpaceDE w:val="0"/>
        <w:autoSpaceDN w:val="0"/>
        <w:adjustRightInd w:val="0"/>
        <w:ind w:leftChars="100" w:left="210" w:firstLineChars="100" w:firstLine="210"/>
        <w:rPr>
          <w:rFonts w:ascii="ＭＳ 明朝" w:eastAsia="ＭＳ 明朝" w:hAnsi="ＭＳ 明朝"/>
        </w:rPr>
      </w:pPr>
      <w:r>
        <w:rPr>
          <w:rFonts w:ascii="ＭＳ 明朝" w:eastAsia="ＭＳ 明朝" w:hAnsi="ＭＳ 明朝" w:hint="eastAsia"/>
        </w:rPr>
        <w:t>この</w:t>
      </w:r>
      <w:r w:rsidR="00A813DB">
        <w:rPr>
          <w:rFonts w:ascii="ＭＳ 明朝" w:eastAsia="ＭＳ 明朝" w:hAnsi="ＭＳ 明朝" w:hint="eastAsia"/>
        </w:rPr>
        <w:t>会議にて</w:t>
      </w:r>
      <w:r>
        <w:rPr>
          <w:rFonts w:ascii="ＭＳ 明朝" w:eastAsia="ＭＳ 明朝" w:hAnsi="ＭＳ 明朝" w:hint="eastAsia"/>
        </w:rPr>
        <w:t>、１のポイント、２のシードアンケート、選抜大会の結果等を参考にし、総合的に判断</w:t>
      </w:r>
      <w:r w:rsidR="00A813DB">
        <w:rPr>
          <w:rFonts w:ascii="ＭＳ 明朝" w:eastAsia="ＭＳ 明朝" w:hAnsi="ＭＳ 明朝" w:hint="eastAsia"/>
        </w:rPr>
        <w:t>しながら抽選方法の案を決定</w:t>
      </w:r>
      <w:r>
        <w:rPr>
          <w:rFonts w:ascii="ＭＳ 明朝" w:eastAsia="ＭＳ 明朝" w:hAnsi="ＭＳ 明朝" w:hint="eastAsia"/>
        </w:rPr>
        <w:t>する。なお、出場校の監督</w:t>
      </w:r>
      <w:r w:rsidR="00A813DB">
        <w:rPr>
          <w:rFonts w:ascii="ＭＳ 明朝" w:eastAsia="ＭＳ 明朝" w:hAnsi="ＭＳ 明朝" w:hint="eastAsia"/>
        </w:rPr>
        <w:t>は</w:t>
      </w:r>
      <w:r>
        <w:rPr>
          <w:rFonts w:ascii="ＭＳ 明朝" w:eastAsia="ＭＳ 明朝" w:hAnsi="ＭＳ 明朝" w:hint="eastAsia"/>
        </w:rPr>
        <w:t>この会議に出席する権利がある。</w:t>
      </w:r>
      <w:r w:rsidR="00A813DB">
        <w:rPr>
          <w:rFonts w:ascii="ＭＳ 明朝" w:eastAsia="ＭＳ 明朝" w:hAnsi="ＭＳ 明朝" w:hint="eastAsia"/>
        </w:rPr>
        <w:t>団体対抗戦の申込時に併せて、会議への参加希望を取るものとする。</w:t>
      </w:r>
    </w:p>
    <w:p w14:paraId="271DD08F" w14:textId="549BF02F" w:rsidR="00A813DB" w:rsidRDefault="00A813DB" w:rsidP="00A813DB">
      <w:pPr>
        <w:overflowPunct w:val="0"/>
        <w:autoSpaceDE w:val="0"/>
        <w:autoSpaceDN w:val="0"/>
        <w:adjustRightInd w:val="0"/>
        <w:ind w:left="210" w:hangingChars="100" w:hanging="210"/>
        <w:rPr>
          <w:rFonts w:ascii="ＭＳ 明朝" w:eastAsia="ＭＳ 明朝" w:hAnsi="ＭＳ 明朝"/>
        </w:rPr>
      </w:pPr>
    </w:p>
    <w:p w14:paraId="7D5A2E9C" w14:textId="77777777" w:rsidR="00BD4AF2" w:rsidRPr="00A813DB" w:rsidRDefault="00BD4AF2" w:rsidP="00A813DB">
      <w:pPr>
        <w:overflowPunct w:val="0"/>
        <w:autoSpaceDE w:val="0"/>
        <w:autoSpaceDN w:val="0"/>
        <w:adjustRightInd w:val="0"/>
        <w:ind w:left="210" w:hangingChars="100" w:hanging="210"/>
        <w:rPr>
          <w:rFonts w:ascii="ＭＳ 明朝" w:eastAsia="ＭＳ 明朝" w:hAnsi="ＭＳ 明朝"/>
        </w:rPr>
      </w:pPr>
    </w:p>
    <w:p w14:paraId="2F5F38DC" w14:textId="257C9F14" w:rsidR="00A813DB" w:rsidRDefault="00A813DB" w:rsidP="00A813DB">
      <w:pPr>
        <w:overflowPunct w:val="0"/>
        <w:autoSpaceDE w:val="0"/>
        <w:autoSpaceDN w:val="0"/>
        <w:adjustRightInd w:val="0"/>
        <w:ind w:left="210" w:hangingChars="100" w:hanging="210"/>
        <w:rPr>
          <w:rFonts w:ascii="ＭＳ 明朝" w:eastAsia="ＭＳ 明朝" w:hAnsi="ＭＳ 明朝"/>
        </w:rPr>
      </w:pPr>
      <w:r>
        <w:rPr>
          <w:rFonts w:ascii="ＭＳ 明朝" w:eastAsia="ＭＳ 明朝" w:hAnsi="ＭＳ 明朝" w:hint="eastAsia"/>
        </w:rPr>
        <w:lastRenderedPageBreak/>
        <w:t xml:space="preserve">＜参考＞　</w:t>
      </w:r>
    </w:p>
    <w:p w14:paraId="63FB40A6" w14:textId="47EDA2FB" w:rsidR="00A813DB" w:rsidRDefault="00A813DB" w:rsidP="00A813DB">
      <w:pPr>
        <w:overflowPunct w:val="0"/>
        <w:autoSpaceDE w:val="0"/>
        <w:autoSpaceDN w:val="0"/>
        <w:adjustRightInd w:val="0"/>
        <w:ind w:left="210" w:hangingChars="100" w:hanging="210"/>
        <w:rPr>
          <w:rFonts w:ascii="ＭＳ 明朝" w:eastAsia="ＭＳ 明朝" w:hAnsi="ＭＳ 明朝"/>
        </w:rPr>
      </w:pPr>
      <w:r w:rsidRPr="00A813DB">
        <w:rPr>
          <w:rFonts w:ascii="ＭＳ 明朝" w:eastAsia="ＭＳ 明朝" w:hAnsi="ＭＳ 明朝" w:hint="eastAsia"/>
        </w:rPr>
        <w:t>・本大会の順位決定リーグ戦に進出した男女各８チームが、１月３０日（日）松山市総合コミュニティセンターで行われる愛媛県中学校選抜団体卓球大会</w:t>
      </w:r>
      <w:r w:rsidRPr="00A813DB">
        <w:rPr>
          <w:rFonts w:ascii="ＭＳ 明朝" w:eastAsia="ＭＳ 明朝" w:hAnsi="ＭＳ 明朝"/>
        </w:rPr>
        <w:t>(兼全国・四国選抜予選)への出場権を得るものとします。ただし、『中体連主催の愛媛県中学校新人体育大会（卓球の部）優勝の学校については、地区予選を免除し、愛媛県中学選抜卓球大会の第１シードとする。』との規定がありますので、これに該当することになった学校は松山地区団体対抗戦の予選リーグが免除となり、順位決定リーグからの出場となります。</w:t>
      </w:r>
    </w:p>
    <w:p w14:paraId="7284B13A" w14:textId="38EF7D03" w:rsidR="00A813DB" w:rsidRDefault="00A813DB" w:rsidP="00A813DB">
      <w:pPr>
        <w:overflowPunct w:val="0"/>
        <w:autoSpaceDE w:val="0"/>
        <w:autoSpaceDN w:val="0"/>
        <w:adjustRightInd w:val="0"/>
        <w:ind w:left="210" w:hangingChars="100" w:hanging="210"/>
        <w:rPr>
          <w:rFonts w:ascii="ＭＳ 明朝" w:eastAsia="ＭＳ 明朝" w:hAnsi="ＭＳ 明朝"/>
        </w:rPr>
      </w:pPr>
      <w:r>
        <w:rPr>
          <w:rFonts w:ascii="ＭＳ 明朝" w:eastAsia="ＭＳ 明朝" w:hAnsi="ＭＳ 明朝" w:hint="eastAsia"/>
        </w:rPr>
        <w:t>・</w:t>
      </w:r>
      <w:r w:rsidRPr="00A813DB">
        <w:rPr>
          <w:rFonts w:ascii="ＭＳ 明朝" w:eastAsia="ＭＳ 明朝" w:hAnsi="ＭＳ 明朝"/>
        </w:rPr>
        <w:t>松山市の</w:t>
      </w:r>
      <w:r>
        <w:rPr>
          <w:rFonts w:ascii="ＭＳ 明朝" w:eastAsia="ＭＳ 明朝" w:hAnsi="ＭＳ 明朝" w:hint="eastAsia"/>
        </w:rPr>
        <w:t>チーム</w:t>
      </w:r>
      <w:r w:rsidRPr="00A813DB">
        <w:rPr>
          <w:rFonts w:ascii="ＭＳ 明朝" w:eastAsia="ＭＳ 明朝" w:hAnsi="ＭＳ 明朝"/>
        </w:rPr>
        <w:t>については</w:t>
      </w:r>
      <w:r>
        <w:rPr>
          <w:rFonts w:ascii="ＭＳ 明朝" w:eastAsia="ＭＳ 明朝" w:hAnsi="ＭＳ 明朝" w:hint="eastAsia"/>
        </w:rPr>
        <w:t>、</w:t>
      </w:r>
      <w:r w:rsidRPr="00A813DB">
        <w:rPr>
          <w:rFonts w:ascii="ＭＳ 明朝" w:eastAsia="ＭＳ 明朝" w:hAnsi="ＭＳ 明朝"/>
        </w:rPr>
        <w:t>順位決定リーグ戦及び決勝トーナメントに出場したチームの中で、順位の高いチーム順に、市総体の第３・第４シードを決定します。なお、第１・第２シードについては、松山市中学校新人体育大会（卓球の部）の１</w:t>
      </w:r>
      <w:r>
        <w:rPr>
          <w:rFonts w:ascii="ＭＳ 明朝" w:eastAsia="ＭＳ 明朝" w:hAnsi="ＭＳ 明朝" w:hint="eastAsia"/>
        </w:rPr>
        <w:t>、</w:t>
      </w:r>
      <w:r w:rsidRPr="00A813DB">
        <w:rPr>
          <w:rFonts w:ascii="ＭＳ 明朝" w:eastAsia="ＭＳ 明朝" w:hAnsi="ＭＳ 明朝"/>
        </w:rPr>
        <w:t>２位校になります。</w:t>
      </w:r>
    </w:p>
    <w:p w14:paraId="569B9F26" w14:textId="075B54DD" w:rsidR="00A813DB" w:rsidRPr="001C280F" w:rsidRDefault="00A813DB" w:rsidP="00A813DB">
      <w:pPr>
        <w:overflowPunct w:val="0"/>
        <w:autoSpaceDE w:val="0"/>
        <w:autoSpaceDN w:val="0"/>
        <w:adjustRightInd w:val="0"/>
        <w:ind w:left="210" w:hangingChars="100" w:hanging="210"/>
        <w:rPr>
          <w:rFonts w:ascii="ＭＳ 明朝" w:eastAsia="ＭＳ 明朝" w:hAnsi="ＭＳ 明朝"/>
        </w:rPr>
      </w:pPr>
      <w:r>
        <w:rPr>
          <w:rFonts w:ascii="ＭＳ 明朝" w:eastAsia="ＭＳ 明朝" w:hAnsi="ＭＳ 明朝" w:hint="eastAsia"/>
        </w:rPr>
        <w:t>※これは基本的な考え方です。新人大会の結果等により変更される可能性があります。</w:t>
      </w:r>
    </w:p>
    <w:sectPr w:rsidR="00A813DB" w:rsidRPr="001C28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B8"/>
    <w:rsid w:val="001C280F"/>
    <w:rsid w:val="0038540B"/>
    <w:rsid w:val="00586CB8"/>
    <w:rsid w:val="006619BE"/>
    <w:rsid w:val="009F0FA6"/>
    <w:rsid w:val="00A6668E"/>
    <w:rsid w:val="00A813DB"/>
    <w:rsid w:val="00BD4AF2"/>
    <w:rsid w:val="00CF364B"/>
    <w:rsid w:val="00E2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B51D3"/>
  <w15:chartTrackingRefBased/>
  <w15:docId w15:val="{188B4590-684A-4AD5-8C5A-AA27FD82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0B87"/>
  </w:style>
  <w:style w:type="character" w:customStyle="1" w:styleId="a4">
    <w:name w:val="日付 (文字)"/>
    <w:basedOn w:val="a0"/>
    <w:link w:val="a3"/>
    <w:uiPriority w:val="99"/>
    <w:semiHidden/>
    <w:rsid w:val="00E2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松山市教育委員会</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TC208023</dc:creator>
  <cp:keywords/>
  <dc:description/>
  <cp:lastModifiedBy>石山　将成</cp:lastModifiedBy>
  <cp:revision>2</cp:revision>
  <cp:lastPrinted>2021-08-31T02:29:00Z</cp:lastPrinted>
  <dcterms:created xsi:type="dcterms:W3CDTF">2021-08-31T04:38:00Z</dcterms:created>
  <dcterms:modified xsi:type="dcterms:W3CDTF">2021-08-31T04:38:00Z</dcterms:modified>
</cp:coreProperties>
</file>